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4613"/>
      </w:tblGrid>
      <w:tr w:rsidR="0087016E" w:rsidTr="0087016E">
        <w:tc>
          <w:tcPr>
            <w:tcW w:w="10173" w:type="dxa"/>
          </w:tcPr>
          <w:p w:rsidR="0087016E" w:rsidRDefault="0087016E" w:rsidP="009728D3">
            <w:pPr>
              <w:autoSpaceDE w:val="0"/>
              <w:autoSpaceDN w:val="0"/>
              <w:adjustRightInd w:val="0"/>
              <w:jc w:val="right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13" w:type="dxa"/>
          </w:tcPr>
          <w:p w:rsidR="0087016E" w:rsidRPr="0087016E" w:rsidRDefault="0087016E" w:rsidP="0087016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7016E">
              <w:rPr>
                <w:rFonts w:eastAsiaTheme="minorHAnsi"/>
                <w:sz w:val="28"/>
                <w:szCs w:val="28"/>
                <w:lang w:eastAsia="en-US"/>
              </w:rPr>
              <w:t>УТВЕРЖДЕН</w:t>
            </w:r>
          </w:p>
          <w:p w:rsidR="0087016E" w:rsidRPr="0087016E" w:rsidRDefault="0087016E" w:rsidP="0087016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Pr="0087016E">
              <w:rPr>
                <w:rFonts w:eastAsiaTheme="minorHAnsi"/>
                <w:sz w:val="28"/>
                <w:szCs w:val="28"/>
                <w:lang w:eastAsia="en-US"/>
              </w:rPr>
              <w:t>аспоряжением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87016E">
              <w:rPr>
                <w:rFonts w:eastAsiaTheme="minorHAnsi"/>
                <w:sz w:val="28"/>
                <w:szCs w:val="28"/>
                <w:lang w:eastAsia="en-US"/>
              </w:rPr>
              <w:t>администрации городского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87016E">
              <w:rPr>
                <w:rFonts w:eastAsiaTheme="minorHAnsi"/>
                <w:sz w:val="28"/>
                <w:szCs w:val="28"/>
                <w:lang w:eastAsia="en-US"/>
              </w:rPr>
              <w:t>округа город Воронеж</w:t>
            </w:r>
          </w:p>
          <w:p w:rsidR="0087016E" w:rsidRDefault="0087016E" w:rsidP="00B910C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7016E">
              <w:rPr>
                <w:rFonts w:eastAsiaTheme="minorHAnsi"/>
                <w:sz w:val="28"/>
                <w:szCs w:val="28"/>
                <w:lang w:eastAsia="en-US"/>
              </w:rPr>
              <w:t xml:space="preserve">от </w:t>
            </w:r>
            <w:r w:rsidR="00B910CB">
              <w:rPr>
                <w:rFonts w:eastAsiaTheme="minorHAnsi"/>
                <w:sz w:val="28"/>
                <w:szCs w:val="28"/>
                <w:lang w:eastAsia="en-US"/>
              </w:rPr>
              <w:t xml:space="preserve">18.05.2026   </w:t>
            </w:r>
            <w:r w:rsidRPr="0087016E">
              <w:rPr>
                <w:rFonts w:eastAsiaTheme="minorHAnsi"/>
                <w:sz w:val="28"/>
                <w:szCs w:val="28"/>
                <w:lang w:eastAsia="en-US"/>
              </w:rPr>
              <w:t xml:space="preserve"> № </w:t>
            </w:r>
            <w:r w:rsidR="00B910CB">
              <w:rPr>
                <w:rFonts w:eastAsiaTheme="minorHAnsi"/>
                <w:sz w:val="28"/>
                <w:szCs w:val="28"/>
                <w:lang w:eastAsia="en-US"/>
              </w:rPr>
              <w:t>315-р</w:t>
            </w:r>
            <w:bookmarkStart w:id="0" w:name="_GoBack"/>
            <w:bookmarkEnd w:id="0"/>
          </w:p>
        </w:tc>
      </w:tr>
    </w:tbl>
    <w:p w:rsidR="009728D3" w:rsidRDefault="009728D3" w:rsidP="009728D3">
      <w:pPr>
        <w:autoSpaceDE w:val="0"/>
        <w:autoSpaceDN w:val="0"/>
        <w:adjustRightInd w:val="0"/>
        <w:jc w:val="right"/>
        <w:rPr>
          <w:rFonts w:eastAsiaTheme="minorHAnsi"/>
          <w:b/>
          <w:sz w:val="28"/>
          <w:szCs w:val="28"/>
          <w:lang w:eastAsia="en-US"/>
        </w:rPr>
      </w:pPr>
    </w:p>
    <w:p w:rsidR="00C4246C" w:rsidRPr="008C2B9F" w:rsidRDefault="00C4246C" w:rsidP="00C4246C">
      <w:pPr>
        <w:rPr>
          <w:b/>
          <w:sz w:val="16"/>
          <w:szCs w:val="26"/>
        </w:rPr>
      </w:pPr>
    </w:p>
    <w:p w:rsidR="00702A13" w:rsidRPr="000C37B1" w:rsidRDefault="00702A13" w:rsidP="00702A13">
      <w:pPr>
        <w:jc w:val="center"/>
        <w:rPr>
          <w:b/>
          <w:sz w:val="28"/>
          <w:szCs w:val="26"/>
        </w:rPr>
      </w:pPr>
      <w:proofErr w:type="gramStart"/>
      <w:r w:rsidRPr="000C37B1">
        <w:rPr>
          <w:b/>
          <w:sz w:val="28"/>
          <w:szCs w:val="26"/>
        </w:rPr>
        <w:t>П</w:t>
      </w:r>
      <w:proofErr w:type="gramEnd"/>
      <w:r w:rsidRPr="000C37B1">
        <w:rPr>
          <w:b/>
          <w:sz w:val="28"/>
          <w:szCs w:val="26"/>
        </w:rPr>
        <w:t xml:space="preserve"> Л А Н</w:t>
      </w:r>
    </w:p>
    <w:p w:rsidR="00702A13" w:rsidRPr="000C37B1" w:rsidRDefault="00702A13" w:rsidP="00702A13">
      <w:pPr>
        <w:jc w:val="center"/>
        <w:rPr>
          <w:b/>
          <w:sz w:val="28"/>
          <w:szCs w:val="26"/>
        </w:rPr>
      </w:pPr>
      <w:r w:rsidRPr="000C37B1">
        <w:rPr>
          <w:b/>
          <w:sz w:val="28"/>
          <w:szCs w:val="26"/>
        </w:rPr>
        <w:t xml:space="preserve"> проведения экспертизы нормативных правовых актов городского округа город Воронеж на 202</w:t>
      </w:r>
      <w:r w:rsidR="008D6745">
        <w:rPr>
          <w:b/>
          <w:sz w:val="28"/>
          <w:szCs w:val="26"/>
        </w:rPr>
        <w:t>6</w:t>
      </w:r>
      <w:r w:rsidRPr="000C37B1">
        <w:rPr>
          <w:b/>
          <w:sz w:val="28"/>
          <w:szCs w:val="26"/>
        </w:rPr>
        <w:t xml:space="preserve"> год</w:t>
      </w:r>
    </w:p>
    <w:p w:rsidR="00702A13" w:rsidRPr="000C37B1" w:rsidRDefault="00702A13" w:rsidP="00702A13">
      <w:pPr>
        <w:rPr>
          <w:b/>
          <w:sz w:val="16"/>
          <w:szCs w:val="26"/>
        </w:rPr>
      </w:pPr>
    </w:p>
    <w:tbl>
      <w:tblPr>
        <w:tblW w:w="1419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8170"/>
        <w:gridCol w:w="3312"/>
        <w:gridCol w:w="2004"/>
      </w:tblGrid>
      <w:tr w:rsidR="00702A13" w:rsidRPr="000C37B1" w:rsidTr="00167A5B">
        <w:trPr>
          <w:trHeight w:val="809"/>
          <w:tblHeader/>
        </w:trPr>
        <w:tc>
          <w:tcPr>
            <w:tcW w:w="708" w:type="dxa"/>
            <w:shd w:val="clear" w:color="auto" w:fill="auto"/>
            <w:vAlign w:val="center"/>
          </w:tcPr>
          <w:p w:rsidR="00702A13" w:rsidRPr="000C37B1" w:rsidRDefault="00702A13" w:rsidP="00167A5B">
            <w:pPr>
              <w:ind w:left="-108" w:firstLine="108"/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 xml:space="preserve">№ </w:t>
            </w:r>
            <w:proofErr w:type="gramStart"/>
            <w:r w:rsidRPr="000C37B1">
              <w:rPr>
                <w:szCs w:val="26"/>
              </w:rPr>
              <w:t>п</w:t>
            </w:r>
            <w:proofErr w:type="gramEnd"/>
            <w:r w:rsidRPr="000C37B1">
              <w:rPr>
                <w:szCs w:val="26"/>
              </w:rPr>
              <w:t>/п</w:t>
            </w:r>
          </w:p>
        </w:tc>
        <w:tc>
          <w:tcPr>
            <w:tcW w:w="8170" w:type="dxa"/>
            <w:shd w:val="clear" w:color="auto" w:fill="auto"/>
            <w:vAlign w:val="center"/>
          </w:tcPr>
          <w:p w:rsidR="00702A13" w:rsidRPr="000C37B1" w:rsidRDefault="00702A13" w:rsidP="00167A5B">
            <w:pPr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>Наименование нормативного правового акта</w:t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702A13" w:rsidRPr="000C37B1" w:rsidRDefault="00702A13" w:rsidP="00167A5B">
            <w:pPr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>Разработчик нормативного правового акта (регулирующий орган)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702A13" w:rsidRPr="000C37B1" w:rsidRDefault="00702A13" w:rsidP="00167A5B">
            <w:pPr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>Дата начала проведения экспертизы</w:t>
            </w:r>
          </w:p>
        </w:tc>
      </w:tr>
      <w:tr w:rsidR="00702A13" w:rsidRPr="000C37B1" w:rsidTr="00167A5B">
        <w:trPr>
          <w:cantSplit/>
        </w:trPr>
        <w:tc>
          <w:tcPr>
            <w:tcW w:w="708" w:type="dxa"/>
            <w:shd w:val="clear" w:color="auto" w:fill="auto"/>
          </w:tcPr>
          <w:p w:rsidR="00702A13" w:rsidRPr="000C37B1" w:rsidRDefault="00702A13" w:rsidP="00167A5B">
            <w:pPr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>1</w:t>
            </w:r>
          </w:p>
        </w:tc>
        <w:tc>
          <w:tcPr>
            <w:tcW w:w="8170" w:type="dxa"/>
            <w:shd w:val="clear" w:color="auto" w:fill="auto"/>
          </w:tcPr>
          <w:p w:rsidR="00702A13" w:rsidRPr="000C37B1" w:rsidRDefault="00702A13" w:rsidP="00167A5B">
            <w:pPr>
              <w:jc w:val="both"/>
              <w:rPr>
                <w:szCs w:val="26"/>
              </w:rPr>
            </w:pPr>
            <w:r w:rsidRPr="00C23476">
              <w:rPr>
                <w:szCs w:val="26"/>
              </w:rPr>
              <w:t xml:space="preserve">Постановление </w:t>
            </w:r>
            <w:r>
              <w:rPr>
                <w:szCs w:val="26"/>
              </w:rPr>
              <w:t>а</w:t>
            </w:r>
            <w:r w:rsidRPr="00C23476">
              <w:rPr>
                <w:szCs w:val="26"/>
              </w:rPr>
              <w:t xml:space="preserve">дминистрации городского округа город Воронеж от 22.09.2022 </w:t>
            </w:r>
            <w:r>
              <w:rPr>
                <w:szCs w:val="26"/>
              </w:rPr>
              <w:t>№</w:t>
            </w:r>
            <w:r w:rsidRPr="00C23476">
              <w:rPr>
                <w:szCs w:val="26"/>
              </w:rPr>
              <w:t xml:space="preserve"> 965</w:t>
            </w:r>
            <w:r>
              <w:rPr>
                <w:szCs w:val="26"/>
              </w:rPr>
              <w:t xml:space="preserve"> «</w:t>
            </w:r>
            <w:r w:rsidRPr="00C23476">
              <w:rPr>
                <w:szCs w:val="26"/>
              </w:rPr>
              <w:t xml:space="preserve">О порядке предоставления субсидий из бюджета городского округа город Воронеж в целях оказания финансовой поддержки субъектам малого и среднего предпринимательства, а также физическим лицам, применяющим специальный налоговый режим </w:t>
            </w:r>
            <w:r>
              <w:rPr>
                <w:szCs w:val="26"/>
              </w:rPr>
              <w:t>«</w:t>
            </w:r>
            <w:r w:rsidRPr="00C23476">
              <w:rPr>
                <w:szCs w:val="26"/>
              </w:rPr>
              <w:t>Налог на профессиональны</w:t>
            </w:r>
            <w:r>
              <w:rPr>
                <w:szCs w:val="26"/>
              </w:rPr>
              <w:t>й доход»</w:t>
            </w:r>
          </w:p>
        </w:tc>
        <w:tc>
          <w:tcPr>
            <w:tcW w:w="3312" w:type="dxa"/>
            <w:shd w:val="clear" w:color="auto" w:fill="auto"/>
          </w:tcPr>
          <w:p w:rsidR="00702A13" w:rsidRPr="000C37B1" w:rsidRDefault="00702A13" w:rsidP="00167A5B">
            <w:pPr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 xml:space="preserve">Управление </w:t>
            </w:r>
            <w:r w:rsidRPr="00C23476">
              <w:rPr>
                <w:szCs w:val="26"/>
              </w:rPr>
              <w:t>развития предпринимательства, потребительского рынка и инновационной политики</w:t>
            </w:r>
          </w:p>
        </w:tc>
        <w:tc>
          <w:tcPr>
            <w:tcW w:w="2004" w:type="dxa"/>
            <w:shd w:val="clear" w:color="auto" w:fill="auto"/>
          </w:tcPr>
          <w:p w:rsidR="00702A13" w:rsidRPr="000C37B1" w:rsidRDefault="00702A13" w:rsidP="008D6745">
            <w:pPr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>май 202</w:t>
            </w:r>
            <w:r w:rsidR="008D6745">
              <w:rPr>
                <w:szCs w:val="26"/>
              </w:rPr>
              <w:t>6</w:t>
            </w:r>
            <w:r w:rsidRPr="000C37B1">
              <w:rPr>
                <w:szCs w:val="26"/>
              </w:rPr>
              <w:t xml:space="preserve"> г.</w:t>
            </w:r>
          </w:p>
        </w:tc>
      </w:tr>
      <w:tr w:rsidR="00702A13" w:rsidRPr="000C37B1" w:rsidTr="00167A5B">
        <w:trPr>
          <w:cantSplit/>
        </w:trPr>
        <w:tc>
          <w:tcPr>
            <w:tcW w:w="708" w:type="dxa"/>
            <w:shd w:val="clear" w:color="auto" w:fill="auto"/>
          </w:tcPr>
          <w:p w:rsidR="00702A13" w:rsidRPr="000C37B1" w:rsidRDefault="00702A13" w:rsidP="00167A5B">
            <w:pPr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>2</w:t>
            </w:r>
          </w:p>
        </w:tc>
        <w:tc>
          <w:tcPr>
            <w:tcW w:w="8170" w:type="dxa"/>
            <w:shd w:val="clear" w:color="auto" w:fill="auto"/>
          </w:tcPr>
          <w:p w:rsidR="00702A13" w:rsidRPr="000C37B1" w:rsidRDefault="00702A13" w:rsidP="008D6745">
            <w:pPr>
              <w:ind w:hanging="675"/>
              <w:jc w:val="both"/>
              <w:rPr>
                <w:szCs w:val="26"/>
              </w:rPr>
            </w:pPr>
            <w:r w:rsidRPr="000C37B1">
              <w:rPr>
                <w:szCs w:val="26"/>
              </w:rPr>
              <w:tab/>
            </w:r>
            <w:proofErr w:type="gramStart"/>
            <w:r w:rsidR="008D6745" w:rsidRPr="008D6745">
              <w:rPr>
                <w:szCs w:val="26"/>
              </w:rPr>
              <w:t xml:space="preserve">Решение Воронежской городской Думы от 14.06.2011 </w:t>
            </w:r>
            <w:r w:rsidR="008D6745">
              <w:rPr>
                <w:szCs w:val="26"/>
              </w:rPr>
              <w:t>№</w:t>
            </w:r>
            <w:r w:rsidR="008D6745" w:rsidRPr="008D6745">
              <w:rPr>
                <w:szCs w:val="26"/>
              </w:rPr>
              <w:t xml:space="preserve"> 467-III</w:t>
            </w:r>
            <w:r>
              <w:rPr>
                <w:szCs w:val="26"/>
              </w:rPr>
              <w:t xml:space="preserve"> «</w:t>
            </w:r>
            <w:r w:rsidR="008D6745" w:rsidRPr="008D6745">
              <w:rPr>
                <w:szCs w:val="26"/>
              </w:rPr>
              <w:t>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</w:t>
            </w:r>
            <w:proofErr w:type="gramEnd"/>
            <w:r w:rsidR="008D6745" w:rsidRPr="008D6745">
              <w:rPr>
                <w:szCs w:val="26"/>
              </w:rPr>
              <w:t xml:space="preserve"> инфраструктуру поддержки субъектов малого и среднего предпринимательства, и </w:t>
            </w:r>
            <w:proofErr w:type="gramStart"/>
            <w:r w:rsidR="008D6745" w:rsidRPr="008D6745">
              <w:rPr>
                <w:szCs w:val="26"/>
              </w:rPr>
              <w:t>порядке</w:t>
            </w:r>
            <w:proofErr w:type="gramEnd"/>
            <w:r w:rsidR="008D6745" w:rsidRPr="008D6745">
              <w:rPr>
                <w:szCs w:val="26"/>
              </w:rPr>
              <w:t xml:space="preserve"> и условиях предоставления в аренду включенного в данный перечень имущества</w:t>
            </w:r>
            <w:r w:rsidRPr="000C37B1">
              <w:rPr>
                <w:szCs w:val="26"/>
              </w:rPr>
              <w:t>»</w:t>
            </w:r>
          </w:p>
        </w:tc>
        <w:tc>
          <w:tcPr>
            <w:tcW w:w="3312" w:type="dxa"/>
            <w:shd w:val="clear" w:color="auto" w:fill="auto"/>
          </w:tcPr>
          <w:p w:rsidR="00702A13" w:rsidRPr="000C37B1" w:rsidRDefault="008D6745" w:rsidP="00167A5B">
            <w:pPr>
              <w:jc w:val="center"/>
              <w:rPr>
                <w:szCs w:val="26"/>
              </w:rPr>
            </w:pPr>
            <w:r w:rsidRPr="008D6745">
              <w:rPr>
                <w:szCs w:val="26"/>
              </w:rPr>
              <w:t>Управление имущественных и земельных отношений</w:t>
            </w:r>
          </w:p>
        </w:tc>
        <w:tc>
          <w:tcPr>
            <w:tcW w:w="2004" w:type="dxa"/>
            <w:shd w:val="clear" w:color="auto" w:fill="auto"/>
          </w:tcPr>
          <w:p w:rsidR="00702A13" w:rsidRPr="000C37B1" w:rsidRDefault="00702A13" w:rsidP="008D6745">
            <w:pPr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>июнь 20</w:t>
            </w:r>
            <w:r w:rsidR="008D6745">
              <w:rPr>
                <w:szCs w:val="26"/>
              </w:rPr>
              <w:t>26</w:t>
            </w:r>
            <w:r w:rsidRPr="000C37B1">
              <w:rPr>
                <w:szCs w:val="26"/>
              </w:rPr>
              <w:t xml:space="preserve"> г.</w:t>
            </w:r>
          </w:p>
        </w:tc>
      </w:tr>
      <w:tr w:rsidR="00702A13" w:rsidRPr="000C37B1" w:rsidTr="00167A5B">
        <w:trPr>
          <w:cantSplit/>
        </w:trPr>
        <w:tc>
          <w:tcPr>
            <w:tcW w:w="708" w:type="dxa"/>
            <w:shd w:val="clear" w:color="auto" w:fill="auto"/>
          </w:tcPr>
          <w:p w:rsidR="00702A13" w:rsidRPr="000C37B1" w:rsidRDefault="00702A13" w:rsidP="00167A5B">
            <w:pPr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>3</w:t>
            </w:r>
          </w:p>
        </w:tc>
        <w:tc>
          <w:tcPr>
            <w:tcW w:w="8170" w:type="dxa"/>
            <w:shd w:val="clear" w:color="auto" w:fill="auto"/>
          </w:tcPr>
          <w:p w:rsidR="00702A13" w:rsidRPr="000C37B1" w:rsidRDefault="008D6745" w:rsidP="008D6745">
            <w:pPr>
              <w:ind w:firstLine="34"/>
              <w:jc w:val="both"/>
              <w:rPr>
                <w:szCs w:val="26"/>
              </w:rPr>
            </w:pPr>
            <w:r w:rsidRPr="008D6745">
              <w:rPr>
                <w:szCs w:val="26"/>
              </w:rPr>
              <w:t xml:space="preserve">Решение Воронежской городской Думы от 30.05.2018 </w:t>
            </w:r>
            <w:r>
              <w:rPr>
                <w:szCs w:val="26"/>
              </w:rPr>
              <w:t>№</w:t>
            </w:r>
            <w:r w:rsidRPr="008D6745">
              <w:rPr>
                <w:szCs w:val="26"/>
              </w:rPr>
              <w:t xml:space="preserve"> 852-IV</w:t>
            </w:r>
            <w:r w:rsidR="00702A13">
              <w:rPr>
                <w:szCs w:val="26"/>
              </w:rPr>
              <w:t xml:space="preserve"> «</w:t>
            </w:r>
            <w:r w:rsidRPr="008D6745">
              <w:rPr>
                <w:szCs w:val="26"/>
              </w:rPr>
              <w:t>Об утверждении Порядка установки памятников, мемориальных досок и иных памятных знаков на территории городского округа город Воронеж</w:t>
            </w:r>
            <w:r w:rsidR="00702A13">
              <w:rPr>
                <w:szCs w:val="26"/>
              </w:rPr>
              <w:t>»</w:t>
            </w:r>
          </w:p>
        </w:tc>
        <w:tc>
          <w:tcPr>
            <w:tcW w:w="3312" w:type="dxa"/>
            <w:shd w:val="clear" w:color="auto" w:fill="auto"/>
          </w:tcPr>
          <w:p w:rsidR="00702A13" w:rsidRPr="000C37B1" w:rsidRDefault="00702A13" w:rsidP="008D6745">
            <w:pPr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 xml:space="preserve">Управление </w:t>
            </w:r>
            <w:r w:rsidR="008D6745">
              <w:rPr>
                <w:szCs w:val="26"/>
              </w:rPr>
              <w:t>культуры</w:t>
            </w:r>
          </w:p>
        </w:tc>
        <w:tc>
          <w:tcPr>
            <w:tcW w:w="2004" w:type="dxa"/>
            <w:shd w:val="clear" w:color="auto" w:fill="auto"/>
          </w:tcPr>
          <w:p w:rsidR="00702A13" w:rsidRPr="000C37B1" w:rsidRDefault="00702A13" w:rsidP="008D6745">
            <w:pPr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>июль 202</w:t>
            </w:r>
            <w:r w:rsidR="008D6745">
              <w:rPr>
                <w:szCs w:val="26"/>
              </w:rPr>
              <w:t>6</w:t>
            </w:r>
            <w:r w:rsidRPr="000C37B1">
              <w:rPr>
                <w:szCs w:val="26"/>
              </w:rPr>
              <w:t xml:space="preserve"> г.</w:t>
            </w:r>
          </w:p>
        </w:tc>
      </w:tr>
      <w:tr w:rsidR="00702A13" w:rsidRPr="000C37B1" w:rsidTr="00167A5B">
        <w:trPr>
          <w:cantSplit/>
        </w:trPr>
        <w:tc>
          <w:tcPr>
            <w:tcW w:w="708" w:type="dxa"/>
            <w:shd w:val="clear" w:color="auto" w:fill="auto"/>
          </w:tcPr>
          <w:p w:rsidR="00702A13" w:rsidRPr="000C37B1" w:rsidRDefault="00702A13" w:rsidP="00167A5B">
            <w:pPr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>4</w:t>
            </w:r>
          </w:p>
        </w:tc>
        <w:tc>
          <w:tcPr>
            <w:tcW w:w="8170" w:type="dxa"/>
            <w:shd w:val="clear" w:color="auto" w:fill="auto"/>
          </w:tcPr>
          <w:p w:rsidR="00702A13" w:rsidRPr="000C37B1" w:rsidRDefault="00D14373" w:rsidP="008D6745">
            <w:pPr>
              <w:jc w:val="both"/>
              <w:rPr>
                <w:szCs w:val="26"/>
              </w:rPr>
            </w:pPr>
            <w:r w:rsidRPr="00D14373">
              <w:rPr>
                <w:szCs w:val="26"/>
              </w:rPr>
              <w:t>Постановлени</w:t>
            </w:r>
            <w:r w:rsidR="00721F08">
              <w:rPr>
                <w:szCs w:val="26"/>
              </w:rPr>
              <w:t>е</w:t>
            </w:r>
            <w:r w:rsidRPr="00D14373">
              <w:rPr>
                <w:szCs w:val="26"/>
              </w:rPr>
              <w:t xml:space="preserve"> администрации городского округа город Воронеж от </w:t>
            </w:r>
            <w:r w:rsidR="008D6745" w:rsidRPr="008D6745">
              <w:rPr>
                <w:szCs w:val="26"/>
              </w:rPr>
              <w:t xml:space="preserve">05.11.2015 </w:t>
            </w:r>
            <w:r w:rsidR="008D6745">
              <w:rPr>
                <w:szCs w:val="26"/>
              </w:rPr>
              <w:t>№</w:t>
            </w:r>
            <w:r w:rsidR="008D6745" w:rsidRPr="008D6745">
              <w:rPr>
                <w:szCs w:val="26"/>
              </w:rPr>
              <w:t xml:space="preserve"> 831</w:t>
            </w:r>
            <w:r w:rsidRPr="00D14373">
              <w:rPr>
                <w:szCs w:val="26"/>
              </w:rPr>
              <w:t xml:space="preserve"> «</w:t>
            </w:r>
            <w:r w:rsidR="008D6745" w:rsidRPr="008D6745">
              <w:rPr>
                <w:szCs w:val="26"/>
              </w:rPr>
              <w:t>О Порядке проведения конкурсов на право заключения соглашений по оборудованию и эксплуатации на платной основе парковок (парковочных мест), расположенных на автомобильных дорогах общего пользования местного значения городского округа город Воронеж</w:t>
            </w:r>
            <w:r w:rsidRPr="00D14373">
              <w:rPr>
                <w:szCs w:val="26"/>
              </w:rPr>
              <w:t>»</w:t>
            </w:r>
          </w:p>
        </w:tc>
        <w:tc>
          <w:tcPr>
            <w:tcW w:w="3312" w:type="dxa"/>
            <w:shd w:val="clear" w:color="auto" w:fill="auto"/>
          </w:tcPr>
          <w:p w:rsidR="00702A13" w:rsidRPr="000C37B1" w:rsidRDefault="008D6745" w:rsidP="00167A5B">
            <w:pPr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>Управление</w:t>
            </w:r>
            <w:r>
              <w:rPr>
                <w:szCs w:val="26"/>
              </w:rPr>
              <w:t xml:space="preserve"> транспорта</w:t>
            </w:r>
          </w:p>
        </w:tc>
        <w:tc>
          <w:tcPr>
            <w:tcW w:w="2004" w:type="dxa"/>
            <w:shd w:val="clear" w:color="auto" w:fill="auto"/>
          </w:tcPr>
          <w:p w:rsidR="00702A13" w:rsidRPr="000C37B1" w:rsidRDefault="00702A13" w:rsidP="008D6745">
            <w:pPr>
              <w:jc w:val="center"/>
            </w:pPr>
            <w:r>
              <w:t>август</w:t>
            </w:r>
            <w:r w:rsidRPr="000C37B1">
              <w:t xml:space="preserve"> 202</w:t>
            </w:r>
            <w:r w:rsidR="008D6745">
              <w:t>6</w:t>
            </w:r>
            <w:r w:rsidRPr="000C37B1">
              <w:t xml:space="preserve"> г.</w:t>
            </w:r>
          </w:p>
        </w:tc>
      </w:tr>
      <w:tr w:rsidR="00702A13" w:rsidRPr="000C37B1" w:rsidTr="00167A5B">
        <w:trPr>
          <w:cantSplit/>
        </w:trPr>
        <w:tc>
          <w:tcPr>
            <w:tcW w:w="708" w:type="dxa"/>
            <w:shd w:val="clear" w:color="auto" w:fill="auto"/>
          </w:tcPr>
          <w:p w:rsidR="00702A13" w:rsidRPr="000C37B1" w:rsidRDefault="00702A13" w:rsidP="00167A5B">
            <w:pPr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>5</w:t>
            </w:r>
          </w:p>
        </w:tc>
        <w:tc>
          <w:tcPr>
            <w:tcW w:w="8170" w:type="dxa"/>
            <w:shd w:val="clear" w:color="auto" w:fill="auto"/>
          </w:tcPr>
          <w:p w:rsidR="00702A13" w:rsidRPr="000C37B1" w:rsidRDefault="008D6745" w:rsidP="008D6745">
            <w:pPr>
              <w:jc w:val="both"/>
              <w:rPr>
                <w:szCs w:val="26"/>
              </w:rPr>
            </w:pPr>
            <w:r w:rsidRPr="008D6745">
              <w:rPr>
                <w:szCs w:val="26"/>
              </w:rPr>
              <w:t xml:space="preserve">Постановление </w:t>
            </w:r>
            <w:r>
              <w:rPr>
                <w:szCs w:val="26"/>
              </w:rPr>
              <w:t>а</w:t>
            </w:r>
            <w:r w:rsidRPr="008D6745">
              <w:rPr>
                <w:szCs w:val="26"/>
              </w:rPr>
              <w:t xml:space="preserve">дминистрации городского округа город Воронеж от 05.07.2024 </w:t>
            </w:r>
            <w:r>
              <w:rPr>
                <w:szCs w:val="26"/>
              </w:rPr>
              <w:t>№</w:t>
            </w:r>
            <w:r w:rsidRPr="008D6745">
              <w:rPr>
                <w:szCs w:val="26"/>
              </w:rPr>
              <w:t xml:space="preserve"> 843</w:t>
            </w:r>
            <w:r w:rsidR="00702A13">
              <w:rPr>
                <w:szCs w:val="26"/>
              </w:rPr>
              <w:t xml:space="preserve"> «</w:t>
            </w:r>
            <w:r w:rsidR="00504B7B" w:rsidRPr="00504B7B">
              <w:rPr>
                <w:szCs w:val="26"/>
              </w:rPr>
              <w:t>Об утверждении Порядка предоставления субсидий юридическим лицам, индивидуальным предпринимателям за счет средств бюджета городского округа город Воронеж в целях возмещения затрат за содержание детей, присмотр и уход за детьми в негосударственных дошкольных образовательных учреждениях, реализующих основную общеобразовательную программу дошкольного образования</w:t>
            </w:r>
            <w:r w:rsidR="00702A13" w:rsidRPr="000C37B1">
              <w:rPr>
                <w:szCs w:val="26"/>
              </w:rPr>
              <w:t>»</w:t>
            </w:r>
          </w:p>
        </w:tc>
        <w:tc>
          <w:tcPr>
            <w:tcW w:w="3312" w:type="dxa"/>
            <w:shd w:val="clear" w:color="auto" w:fill="auto"/>
          </w:tcPr>
          <w:p w:rsidR="00702A13" w:rsidRPr="000C37B1" w:rsidRDefault="008D6745" w:rsidP="008D6745">
            <w:pPr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 xml:space="preserve">Управление </w:t>
            </w:r>
            <w:r>
              <w:rPr>
                <w:szCs w:val="26"/>
              </w:rPr>
              <w:t>образования и молодежной политики</w:t>
            </w:r>
          </w:p>
        </w:tc>
        <w:tc>
          <w:tcPr>
            <w:tcW w:w="2004" w:type="dxa"/>
            <w:shd w:val="clear" w:color="auto" w:fill="auto"/>
          </w:tcPr>
          <w:p w:rsidR="00702A13" w:rsidRPr="000C37B1" w:rsidRDefault="00702A13" w:rsidP="008D6745">
            <w:pPr>
              <w:jc w:val="center"/>
            </w:pPr>
            <w:r>
              <w:t>сентябрь</w:t>
            </w:r>
            <w:r w:rsidRPr="000C37B1">
              <w:t xml:space="preserve"> 202</w:t>
            </w:r>
            <w:r w:rsidR="008D6745">
              <w:t>6</w:t>
            </w:r>
            <w:r w:rsidRPr="000C37B1">
              <w:t xml:space="preserve"> г.</w:t>
            </w:r>
          </w:p>
        </w:tc>
      </w:tr>
      <w:tr w:rsidR="00702A13" w:rsidRPr="000C37B1" w:rsidTr="00167A5B">
        <w:trPr>
          <w:cantSplit/>
          <w:trHeight w:val="903"/>
        </w:trPr>
        <w:tc>
          <w:tcPr>
            <w:tcW w:w="708" w:type="dxa"/>
            <w:shd w:val="clear" w:color="auto" w:fill="auto"/>
          </w:tcPr>
          <w:p w:rsidR="00702A13" w:rsidRPr="000C37B1" w:rsidRDefault="00702A13" w:rsidP="00167A5B">
            <w:pPr>
              <w:jc w:val="center"/>
              <w:rPr>
                <w:szCs w:val="26"/>
              </w:rPr>
            </w:pPr>
            <w:r w:rsidRPr="000C37B1">
              <w:rPr>
                <w:szCs w:val="26"/>
              </w:rPr>
              <w:t>6</w:t>
            </w:r>
          </w:p>
        </w:tc>
        <w:tc>
          <w:tcPr>
            <w:tcW w:w="8170" w:type="dxa"/>
            <w:shd w:val="clear" w:color="auto" w:fill="auto"/>
          </w:tcPr>
          <w:p w:rsidR="00702A13" w:rsidRPr="000C37B1" w:rsidRDefault="00504B7B" w:rsidP="00504B7B">
            <w:pPr>
              <w:jc w:val="both"/>
              <w:rPr>
                <w:szCs w:val="26"/>
              </w:rPr>
            </w:pPr>
            <w:r w:rsidRPr="00504B7B">
              <w:rPr>
                <w:szCs w:val="26"/>
              </w:rPr>
              <w:t xml:space="preserve">Постановление </w:t>
            </w:r>
            <w:r>
              <w:rPr>
                <w:szCs w:val="26"/>
              </w:rPr>
              <w:t>а</w:t>
            </w:r>
            <w:r w:rsidRPr="00504B7B">
              <w:rPr>
                <w:szCs w:val="26"/>
              </w:rPr>
              <w:t xml:space="preserve">дминистрации городского округа город Воронеж от 13.01.2026 </w:t>
            </w:r>
            <w:r>
              <w:rPr>
                <w:szCs w:val="26"/>
              </w:rPr>
              <w:t>№</w:t>
            </w:r>
            <w:r w:rsidRPr="00504B7B">
              <w:rPr>
                <w:szCs w:val="26"/>
              </w:rPr>
              <w:t xml:space="preserve"> 23</w:t>
            </w:r>
            <w:r w:rsidR="00702A13">
              <w:rPr>
                <w:szCs w:val="26"/>
              </w:rPr>
              <w:t xml:space="preserve"> «</w:t>
            </w:r>
            <w:r w:rsidRPr="00504B7B">
              <w:rPr>
                <w:szCs w:val="26"/>
              </w:rPr>
              <w:t>Об утверждении Порядка согласования и утверждения паспорта фасада здания (сооружения) на территории городского округа город Воронеж</w:t>
            </w:r>
            <w:r w:rsidR="00702A13" w:rsidRPr="000C37B1">
              <w:rPr>
                <w:szCs w:val="26"/>
              </w:rPr>
              <w:t>»</w:t>
            </w:r>
          </w:p>
        </w:tc>
        <w:tc>
          <w:tcPr>
            <w:tcW w:w="3312" w:type="dxa"/>
            <w:shd w:val="clear" w:color="auto" w:fill="auto"/>
          </w:tcPr>
          <w:p w:rsidR="00702A13" w:rsidRPr="000C37B1" w:rsidRDefault="00702A13" w:rsidP="008D6745">
            <w:pPr>
              <w:jc w:val="center"/>
              <w:rPr>
                <w:szCs w:val="26"/>
              </w:rPr>
            </w:pPr>
            <w:r w:rsidRPr="003A211D">
              <w:rPr>
                <w:szCs w:val="26"/>
              </w:rPr>
              <w:t xml:space="preserve">Управление </w:t>
            </w:r>
            <w:r w:rsidR="008D6745">
              <w:rPr>
                <w:szCs w:val="26"/>
              </w:rPr>
              <w:t>главного архитектора</w:t>
            </w:r>
          </w:p>
        </w:tc>
        <w:tc>
          <w:tcPr>
            <w:tcW w:w="2004" w:type="dxa"/>
            <w:shd w:val="clear" w:color="auto" w:fill="auto"/>
          </w:tcPr>
          <w:p w:rsidR="00702A13" w:rsidRPr="000C37B1" w:rsidRDefault="00702A13" w:rsidP="008D6745">
            <w:pPr>
              <w:jc w:val="center"/>
            </w:pPr>
            <w:r>
              <w:t>октя</w:t>
            </w:r>
            <w:r w:rsidRPr="000C37B1">
              <w:t>брь 202</w:t>
            </w:r>
            <w:r w:rsidR="008D6745">
              <w:t>6</w:t>
            </w:r>
            <w:r w:rsidRPr="000C37B1">
              <w:t xml:space="preserve"> г.</w:t>
            </w:r>
          </w:p>
        </w:tc>
      </w:tr>
    </w:tbl>
    <w:p w:rsidR="007E3A7E" w:rsidRDefault="007E3A7E" w:rsidP="008C2B9F">
      <w:pPr>
        <w:spacing w:before="200"/>
        <w:ind w:firstLine="425"/>
        <w:rPr>
          <w:sz w:val="28"/>
          <w:szCs w:val="28"/>
        </w:rPr>
      </w:pPr>
    </w:p>
    <w:p w:rsidR="000828D3" w:rsidRDefault="000828D3" w:rsidP="008C2B9F">
      <w:pPr>
        <w:spacing w:before="200"/>
        <w:ind w:firstLine="425"/>
        <w:rPr>
          <w:sz w:val="28"/>
          <w:szCs w:val="28"/>
        </w:rPr>
      </w:pPr>
    </w:p>
    <w:p w:rsidR="0088249B" w:rsidRDefault="00DE1903" w:rsidP="008C2B9F">
      <w:pPr>
        <w:spacing w:before="200"/>
        <w:ind w:firstLine="425"/>
        <w:rPr>
          <w:sz w:val="28"/>
          <w:szCs w:val="28"/>
        </w:rPr>
      </w:pPr>
      <w:r>
        <w:rPr>
          <w:sz w:val="28"/>
          <w:szCs w:val="28"/>
        </w:rPr>
        <w:t>Р</w:t>
      </w:r>
      <w:r w:rsidR="003C5FF9" w:rsidRPr="00C67887">
        <w:rPr>
          <w:sz w:val="28"/>
          <w:szCs w:val="28"/>
        </w:rPr>
        <w:t>уководит</w:t>
      </w:r>
      <w:r w:rsidR="003C5FF9">
        <w:rPr>
          <w:sz w:val="28"/>
          <w:szCs w:val="28"/>
        </w:rPr>
        <w:t>ел</w:t>
      </w:r>
      <w:r>
        <w:rPr>
          <w:sz w:val="28"/>
          <w:szCs w:val="28"/>
        </w:rPr>
        <w:t>ь</w:t>
      </w:r>
      <w:r w:rsidR="003C5FF9" w:rsidRPr="00C67887">
        <w:rPr>
          <w:sz w:val="28"/>
          <w:szCs w:val="28"/>
        </w:rPr>
        <w:t xml:space="preserve"> управления </w:t>
      </w:r>
      <w:r w:rsidR="003C5FF9">
        <w:rPr>
          <w:sz w:val="28"/>
          <w:szCs w:val="28"/>
        </w:rPr>
        <w:t>экономики</w:t>
      </w:r>
      <w:r w:rsidR="003C5FF9">
        <w:rPr>
          <w:sz w:val="28"/>
          <w:szCs w:val="28"/>
        </w:rPr>
        <w:tab/>
      </w:r>
      <w:r w:rsidR="003C5FF9">
        <w:rPr>
          <w:sz w:val="28"/>
          <w:szCs w:val="28"/>
        </w:rPr>
        <w:tab/>
      </w:r>
      <w:r w:rsidR="003C5FF9">
        <w:rPr>
          <w:sz w:val="28"/>
          <w:szCs w:val="28"/>
        </w:rPr>
        <w:tab/>
      </w:r>
      <w:r w:rsidR="003C5FF9">
        <w:rPr>
          <w:sz w:val="28"/>
          <w:szCs w:val="28"/>
        </w:rPr>
        <w:tab/>
      </w:r>
      <w:r w:rsidR="003C5FF9">
        <w:rPr>
          <w:sz w:val="28"/>
          <w:szCs w:val="28"/>
        </w:rPr>
        <w:tab/>
      </w:r>
      <w:r w:rsidR="003C5FF9">
        <w:rPr>
          <w:sz w:val="28"/>
          <w:szCs w:val="28"/>
        </w:rPr>
        <w:tab/>
      </w:r>
      <w:r w:rsidR="003C5FF9">
        <w:rPr>
          <w:sz w:val="28"/>
          <w:szCs w:val="28"/>
        </w:rPr>
        <w:tab/>
      </w:r>
      <w:r w:rsidR="00B17181">
        <w:rPr>
          <w:sz w:val="28"/>
          <w:szCs w:val="28"/>
        </w:rPr>
        <w:tab/>
      </w:r>
      <w:r w:rsidR="00302C52" w:rsidRPr="00302C52">
        <w:rPr>
          <w:sz w:val="28"/>
          <w:szCs w:val="28"/>
        </w:rPr>
        <w:tab/>
      </w:r>
      <w:r w:rsidR="00302C52" w:rsidRPr="00302C52">
        <w:rPr>
          <w:sz w:val="28"/>
          <w:szCs w:val="28"/>
        </w:rPr>
        <w:tab/>
      </w:r>
      <w:r w:rsidR="00B17181">
        <w:rPr>
          <w:sz w:val="28"/>
          <w:szCs w:val="28"/>
        </w:rPr>
        <w:t xml:space="preserve">      </w:t>
      </w:r>
      <w:r w:rsidR="00CB158B">
        <w:rPr>
          <w:sz w:val="28"/>
          <w:szCs w:val="28"/>
        </w:rPr>
        <w:t xml:space="preserve"> </w:t>
      </w:r>
      <w:r w:rsidR="00B17181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Т.А. Дьяченко</w:t>
      </w:r>
    </w:p>
    <w:sectPr w:rsidR="0088249B" w:rsidSect="00305494">
      <w:headerReference w:type="default" r:id="rId9"/>
      <w:headerReference w:type="first" r:id="rId10"/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A2C" w:rsidRDefault="000F7A2C" w:rsidP="00305494">
      <w:r>
        <w:separator/>
      </w:r>
    </w:p>
  </w:endnote>
  <w:endnote w:type="continuationSeparator" w:id="0">
    <w:p w:rsidR="000F7A2C" w:rsidRDefault="000F7A2C" w:rsidP="00305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A2C" w:rsidRDefault="000F7A2C" w:rsidP="00305494">
      <w:r>
        <w:separator/>
      </w:r>
    </w:p>
  </w:footnote>
  <w:footnote w:type="continuationSeparator" w:id="0">
    <w:p w:rsidR="000F7A2C" w:rsidRDefault="000F7A2C" w:rsidP="00305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5326030"/>
      <w:docPartObj>
        <w:docPartGallery w:val="Page Numbers (Top of Page)"/>
        <w:docPartUnique/>
      </w:docPartObj>
    </w:sdtPr>
    <w:sdtEndPr/>
    <w:sdtContent>
      <w:p w:rsidR="00751AFE" w:rsidRDefault="00751AF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0CB">
          <w:rPr>
            <w:noProof/>
          </w:rPr>
          <w:t>2</w:t>
        </w:r>
        <w:r>
          <w:fldChar w:fldCharType="end"/>
        </w:r>
      </w:p>
    </w:sdtContent>
  </w:sdt>
  <w:p w:rsidR="00751AFE" w:rsidRDefault="00751AF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AFE" w:rsidRDefault="00751AFE">
    <w:pPr>
      <w:pStyle w:val="a4"/>
      <w:jc w:val="center"/>
    </w:pPr>
  </w:p>
  <w:p w:rsidR="00751AFE" w:rsidRDefault="00751A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D318E"/>
    <w:multiLevelType w:val="hybridMultilevel"/>
    <w:tmpl w:val="84AA05E4"/>
    <w:lvl w:ilvl="0" w:tplc="C2F6D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D5624"/>
    <w:multiLevelType w:val="hybridMultilevel"/>
    <w:tmpl w:val="541AD044"/>
    <w:lvl w:ilvl="0" w:tplc="AB487C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7C44C60"/>
    <w:multiLevelType w:val="hybridMultilevel"/>
    <w:tmpl w:val="712885F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3B41586"/>
    <w:multiLevelType w:val="hybridMultilevel"/>
    <w:tmpl w:val="F9886196"/>
    <w:lvl w:ilvl="0" w:tplc="9676D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332663"/>
    <w:multiLevelType w:val="hybridMultilevel"/>
    <w:tmpl w:val="B1B26794"/>
    <w:lvl w:ilvl="0" w:tplc="C2F6D4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11B0207"/>
    <w:multiLevelType w:val="multilevel"/>
    <w:tmpl w:val="DA64EE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7CBF0293"/>
    <w:multiLevelType w:val="multilevel"/>
    <w:tmpl w:val="5AE20F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8D3"/>
    <w:rsid w:val="00025A24"/>
    <w:rsid w:val="00061F4E"/>
    <w:rsid w:val="0008206D"/>
    <w:rsid w:val="000828D3"/>
    <w:rsid w:val="000A0870"/>
    <w:rsid w:val="000D1E65"/>
    <w:rsid w:val="000E5948"/>
    <w:rsid w:val="000E5DFD"/>
    <w:rsid w:val="000F7A2C"/>
    <w:rsid w:val="00101A84"/>
    <w:rsid w:val="00113058"/>
    <w:rsid w:val="001143A9"/>
    <w:rsid w:val="00132C93"/>
    <w:rsid w:val="00176B2E"/>
    <w:rsid w:val="00186D92"/>
    <w:rsid w:val="00187330"/>
    <w:rsid w:val="00190CB5"/>
    <w:rsid w:val="00195B31"/>
    <w:rsid w:val="001A11FA"/>
    <w:rsid w:val="001A73A8"/>
    <w:rsid w:val="001B07BF"/>
    <w:rsid w:val="001D7C6F"/>
    <w:rsid w:val="001E0426"/>
    <w:rsid w:val="001E2D4C"/>
    <w:rsid w:val="00200748"/>
    <w:rsid w:val="002325E0"/>
    <w:rsid w:val="00270A1D"/>
    <w:rsid w:val="00294F6F"/>
    <w:rsid w:val="002A23D7"/>
    <w:rsid w:val="002B6334"/>
    <w:rsid w:val="002C53F0"/>
    <w:rsid w:val="002D0FDB"/>
    <w:rsid w:val="002D26B2"/>
    <w:rsid w:val="002D2C92"/>
    <w:rsid w:val="00302C52"/>
    <w:rsid w:val="00305494"/>
    <w:rsid w:val="0033637D"/>
    <w:rsid w:val="003376EF"/>
    <w:rsid w:val="00350346"/>
    <w:rsid w:val="00366A10"/>
    <w:rsid w:val="00375E44"/>
    <w:rsid w:val="003C5FF9"/>
    <w:rsid w:val="003C7129"/>
    <w:rsid w:val="003C7B30"/>
    <w:rsid w:val="003D6A06"/>
    <w:rsid w:val="003D7EEF"/>
    <w:rsid w:val="00412F81"/>
    <w:rsid w:val="0043297A"/>
    <w:rsid w:val="004543FA"/>
    <w:rsid w:val="004E69A8"/>
    <w:rsid w:val="004E7182"/>
    <w:rsid w:val="00504B7B"/>
    <w:rsid w:val="0054305B"/>
    <w:rsid w:val="0054788E"/>
    <w:rsid w:val="00551D11"/>
    <w:rsid w:val="00554787"/>
    <w:rsid w:val="005807D3"/>
    <w:rsid w:val="00597C2E"/>
    <w:rsid w:val="005A577C"/>
    <w:rsid w:val="005B5B40"/>
    <w:rsid w:val="005C4C48"/>
    <w:rsid w:val="005C7D2E"/>
    <w:rsid w:val="00605919"/>
    <w:rsid w:val="00674173"/>
    <w:rsid w:val="00687AC7"/>
    <w:rsid w:val="006D14F5"/>
    <w:rsid w:val="00702A13"/>
    <w:rsid w:val="00712018"/>
    <w:rsid w:val="00721F08"/>
    <w:rsid w:val="00724AB6"/>
    <w:rsid w:val="00751AFE"/>
    <w:rsid w:val="0075782E"/>
    <w:rsid w:val="00773B3C"/>
    <w:rsid w:val="00794EAA"/>
    <w:rsid w:val="007E3A7E"/>
    <w:rsid w:val="00805294"/>
    <w:rsid w:val="0081067F"/>
    <w:rsid w:val="00853628"/>
    <w:rsid w:val="0086191C"/>
    <w:rsid w:val="0087016E"/>
    <w:rsid w:val="00874C25"/>
    <w:rsid w:val="008763D6"/>
    <w:rsid w:val="0088249B"/>
    <w:rsid w:val="008B0EE6"/>
    <w:rsid w:val="008B68AC"/>
    <w:rsid w:val="008C2B9F"/>
    <w:rsid w:val="008D6745"/>
    <w:rsid w:val="009058DD"/>
    <w:rsid w:val="00924345"/>
    <w:rsid w:val="009303BB"/>
    <w:rsid w:val="00934E5A"/>
    <w:rsid w:val="009357F4"/>
    <w:rsid w:val="00937601"/>
    <w:rsid w:val="0095773F"/>
    <w:rsid w:val="009728D3"/>
    <w:rsid w:val="009E0950"/>
    <w:rsid w:val="009E22DB"/>
    <w:rsid w:val="009F3115"/>
    <w:rsid w:val="00A032A2"/>
    <w:rsid w:val="00A07F18"/>
    <w:rsid w:val="00A26E2F"/>
    <w:rsid w:val="00A42EDF"/>
    <w:rsid w:val="00A57184"/>
    <w:rsid w:val="00A57E60"/>
    <w:rsid w:val="00A67CE2"/>
    <w:rsid w:val="00A70EDC"/>
    <w:rsid w:val="00A73BBB"/>
    <w:rsid w:val="00A828B8"/>
    <w:rsid w:val="00A834F9"/>
    <w:rsid w:val="00AB0FCF"/>
    <w:rsid w:val="00AB2AAB"/>
    <w:rsid w:val="00AD4F4F"/>
    <w:rsid w:val="00B12AC5"/>
    <w:rsid w:val="00B16FC3"/>
    <w:rsid w:val="00B17181"/>
    <w:rsid w:val="00B20A89"/>
    <w:rsid w:val="00B3590F"/>
    <w:rsid w:val="00B44466"/>
    <w:rsid w:val="00B8050B"/>
    <w:rsid w:val="00B86A78"/>
    <w:rsid w:val="00B910CB"/>
    <w:rsid w:val="00B952FA"/>
    <w:rsid w:val="00BA7D76"/>
    <w:rsid w:val="00BD627A"/>
    <w:rsid w:val="00BE30D8"/>
    <w:rsid w:val="00BF0C38"/>
    <w:rsid w:val="00BF20D9"/>
    <w:rsid w:val="00C04F0B"/>
    <w:rsid w:val="00C111C7"/>
    <w:rsid w:val="00C15BD4"/>
    <w:rsid w:val="00C26230"/>
    <w:rsid w:val="00C26821"/>
    <w:rsid w:val="00C360BB"/>
    <w:rsid w:val="00C4246C"/>
    <w:rsid w:val="00C451B8"/>
    <w:rsid w:val="00C5631D"/>
    <w:rsid w:val="00C816C3"/>
    <w:rsid w:val="00C864B7"/>
    <w:rsid w:val="00C9315E"/>
    <w:rsid w:val="00CA4367"/>
    <w:rsid w:val="00CB158B"/>
    <w:rsid w:val="00CD1D9B"/>
    <w:rsid w:val="00CE49FC"/>
    <w:rsid w:val="00CE4EB8"/>
    <w:rsid w:val="00D14373"/>
    <w:rsid w:val="00D22A6F"/>
    <w:rsid w:val="00D2788F"/>
    <w:rsid w:val="00D92E33"/>
    <w:rsid w:val="00DB0A29"/>
    <w:rsid w:val="00DB343F"/>
    <w:rsid w:val="00DD426A"/>
    <w:rsid w:val="00DE1903"/>
    <w:rsid w:val="00DF15A4"/>
    <w:rsid w:val="00E01EE4"/>
    <w:rsid w:val="00E224C9"/>
    <w:rsid w:val="00E43F7C"/>
    <w:rsid w:val="00E604AA"/>
    <w:rsid w:val="00E64401"/>
    <w:rsid w:val="00E65E85"/>
    <w:rsid w:val="00E84530"/>
    <w:rsid w:val="00EE34A4"/>
    <w:rsid w:val="00EE42AA"/>
    <w:rsid w:val="00F04ECD"/>
    <w:rsid w:val="00F2454B"/>
    <w:rsid w:val="00F4282A"/>
    <w:rsid w:val="00F449AC"/>
    <w:rsid w:val="00F46843"/>
    <w:rsid w:val="00F50256"/>
    <w:rsid w:val="00F6124B"/>
    <w:rsid w:val="00F91C77"/>
    <w:rsid w:val="00FB49E1"/>
    <w:rsid w:val="00FB6A0B"/>
    <w:rsid w:val="00FD50A1"/>
    <w:rsid w:val="00FE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8D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728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28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4A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4AB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30549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054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70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270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8D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728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28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4A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4AB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30549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054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70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270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F5F9E-8D3B-4E0A-BE07-CBCB389AB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Гомела Н.И.</dc:creator>
  <cp:lastModifiedBy>Шульгина</cp:lastModifiedBy>
  <cp:revision>2</cp:revision>
  <cp:lastPrinted>2022-03-14T12:28:00Z</cp:lastPrinted>
  <dcterms:created xsi:type="dcterms:W3CDTF">2026-05-19T13:49:00Z</dcterms:created>
  <dcterms:modified xsi:type="dcterms:W3CDTF">2026-05-19T13:49:00Z</dcterms:modified>
</cp:coreProperties>
</file>